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8E5ACC" w:rsidRDefault="008B3187" w:rsidP="0027030C">
      <w:pPr>
        <w:spacing w:line="360" w:lineRule="auto"/>
        <w:jc w:val="center"/>
        <w:rPr>
          <w:rFonts w:ascii="宋体" w:hAnsi="宋体" w:cs="宋体"/>
          <w:b/>
          <w:color w:val="FF0000"/>
          <w:sz w:val="44"/>
          <w:szCs w:val="44"/>
        </w:rPr>
      </w:pPr>
      <w:r w:rsidRPr="008E5ACC">
        <w:rPr>
          <w:rFonts w:ascii="宋体" w:hAnsi="宋体" w:cs="宋体" w:hint="eastAsia"/>
          <w:b/>
          <w:bCs/>
          <w:color w:val="FF0000"/>
          <w:sz w:val="44"/>
          <w:szCs w:val="44"/>
        </w:rPr>
        <w:t>12.</w:t>
      </w:r>
      <w:r w:rsidR="008E5ACC" w:rsidRPr="008E5ACC">
        <w:rPr>
          <w:rFonts w:ascii="宋体" w:hAnsi="宋体" w:cs="宋体" w:hint="eastAsia"/>
          <w:b/>
          <w:bCs/>
          <w:color w:val="FF0000"/>
          <w:sz w:val="44"/>
          <w:szCs w:val="44"/>
        </w:rPr>
        <w:t>3</w:t>
      </w:r>
      <w:r w:rsidRPr="008E5ACC">
        <w:rPr>
          <w:rFonts w:ascii="宋体" w:hAnsi="宋体" w:cs="宋体" w:hint="eastAsia"/>
          <w:b/>
          <w:bCs/>
          <w:color w:val="FF0000"/>
          <w:sz w:val="44"/>
          <w:szCs w:val="44"/>
        </w:rPr>
        <w:t xml:space="preserve"> </w:t>
      </w:r>
      <w:r w:rsidR="008E5ACC" w:rsidRPr="008E5ACC">
        <w:rPr>
          <w:rFonts w:ascii="宋体" w:hAnsi="宋体" w:cs="宋体" w:hint="eastAsia"/>
          <w:b/>
          <w:bCs/>
          <w:color w:val="FF0000"/>
          <w:sz w:val="44"/>
          <w:szCs w:val="44"/>
        </w:rPr>
        <w:t>机械效率</w:t>
      </w:r>
      <w:r w:rsidR="008E5ACC" w:rsidRPr="008E5ACC">
        <w:rPr>
          <w:rFonts w:ascii="宋体" w:hAnsi="宋体" w:cs="宋体" w:hint="eastAsia"/>
          <w:b/>
          <w:bCs/>
          <w:color w:val="FF0000"/>
          <w:sz w:val="44"/>
          <w:szCs w:val="44"/>
        </w:rPr>
        <w:t xml:space="preserve"> </w:t>
      </w:r>
      <w:r w:rsidR="0027030C" w:rsidRPr="008E5ACC">
        <w:rPr>
          <w:rFonts w:hint="eastAsia"/>
          <w:b/>
          <w:bCs/>
          <w:color w:val="FF0000"/>
          <w:sz w:val="44"/>
          <w:szCs w:val="44"/>
        </w:rPr>
        <w:t>同步作业</w:t>
      </w:r>
    </w:p>
    <w:p w:rsidR="009B1B42" w:rsidRDefault="009B1B42" w:rsidP="009B1B42">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193B6B" w:rsidRDefault="00193B6B" w:rsidP="00193B6B">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193B6B" w:rsidRDefault="00193B6B" w:rsidP="00193B6B">
      <w:pPr>
        <w:pStyle w:val="ab"/>
        <w:spacing w:line="360" w:lineRule="auto"/>
        <w:ind w:firstLineChars="200" w:firstLine="420"/>
        <w:jc w:val="left"/>
        <w:rPr>
          <w:rFonts w:hAnsi="宋体" w:cs="宋体" w:hint="eastAsia"/>
        </w:rPr>
      </w:pPr>
      <w:r>
        <w:rPr>
          <w:rFonts w:hAnsi="宋体" w:cs="宋体" w:hint="eastAsia"/>
        </w:rPr>
        <w:t>1.关于机械效率的说法中正确的是（   ）。</w:t>
      </w:r>
    </w:p>
    <w:p w:rsidR="00193B6B" w:rsidRDefault="00193B6B" w:rsidP="00193B6B">
      <w:pPr>
        <w:pStyle w:val="ab"/>
        <w:spacing w:line="360" w:lineRule="auto"/>
        <w:ind w:firstLineChars="200" w:firstLine="420"/>
        <w:jc w:val="left"/>
        <w:rPr>
          <w:rFonts w:hAnsi="宋体" w:cs="宋体" w:hint="eastAsia"/>
        </w:rPr>
      </w:pPr>
      <w:r>
        <w:rPr>
          <w:rFonts w:hAnsi="宋体" w:cs="宋体" w:hint="eastAsia"/>
        </w:rPr>
        <w:t>A．越省力的机械，效率越高；</w:t>
      </w:r>
    </w:p>
    <w:p w:rsidR="00193B6B" w:rsidRDefault="00193B6B" w:rsidP="00193B6B">
      <w:pPr>
        <w:pStyle w:val="ab"/>
        <w:spacing w:line="360" w:lineRule="auto"/>
        <w:ind w:firstLineChars="200" w:firstLine="420"/>
        <w:jc w:val="left"/>
        <w:rPr>
          <w:rFonts w:hAnsi="宋体" w:cs="宋体" w:hint="eastAsia"/>
        </w:rPr>
      </w:pPr>
      <w:r>
        <w:rPr>
          <w:rFonts w:hAnsi="宋体" w:cs="宋体" w:hint="eastAsia"/>
        </w:rPr>
        <w:t>B．做有用功越多的机械，效率越高；</w:t>
      </w:r>
    </w:p>
    <w:p w:rsidR="00193B6B" w:rsidRDefault="00193B6B" w:rsidP="00193B6B">
      <w:pPr>
        <w:pStyle w:val="ab"/>
        <w:spacing w:line="360" w:lineRule="auto"/>
        <w:ind w:firstLineChars="200" w:firstLine="420"/>
        <w:jc w:val="left"/>
        <w:rPr>
          <w:rFonts w:hAnsi="宋体" w:cs="宋体" w:hint="eastAsia"/>
        </w:rPr>
      </w:pPr>
      <w:r>
        <w:rPr>
          <w:rFonts w:hAnsi="宋体" w:cs="宋体" w:hint="eastAsia"/>
        </w:rPr>
        <w:t>C．做相同的功，额外功的值越小，则机械效率一定越高；</w:t>
      </w:r>
    </w:p>
    <w:p w:rsidR="00193B6B" w:rsidRDefault="00193B6B" w:rsidP="00193B6B">
      <w:pPr>
        <w:pStyle w:val="ab"/>
        <w:spacing w:line="360" w:lineRule="auto"/>
        <w:ind w:firstLineChars="200" w:firstLine="420"/>
        <w:jc w:val="left"/>
        <w:rPr>
          <w:rFonts w:hAnsi="宋体" w:cs="宋体" w:hint="eastAsia"/>
        </w:rPr>
      </w:pPr>
      <w:r>
        <w:rPr>
          <w:rFonts w:hAnsi="宋体" w:cs="宋体" w:hint="eastAsia"/>
        </w:rPr>
        <w:t>D．做功越快的机械，机械效率越高</w:t>
      </w:r>
    </w:p>
    <w:p w:rsidR="00193B6B" w:rsidRDefault="00193B6B" w:rsidP="00193B6B">
      <w:pPr>
        <w:pStyle w:val="DefaultParagraph"/>
        <w:spacing w:line="360" w:lineRule="auto"/>
        <w:ind w:firstLineChars="200" w:firstLine="420"/>
        <w:textAlignment w:val="center"/>
        <w:rPr>
          <w:rFonts w:ascii="宋体" w:hAnsi="宋体" w:cs="宋体" w:hint="eastAsia"/>
        </w:rPr>
      </w:pPr>
      <w:r>
        <w:rPr>
          <w:rFonts w:ascii="宋体" w:hAnsi="宋体" w:cs="宋体" w:hint="eastAsia"/>
        </w:rPr>
        <w:t>2.小明用两个相同的滑轮组成不同的滑轮组（如图所示），分别将同一物体匀速提高到相同高度，滑轮组的机械效率分别为η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。下列关系正确的是（忽略绳重及摩擦）（　）。</w:t>
      </w:r>
    </w:p>
    <w:p w:rsidR="00193B6B" w:rsidRDefault="00193B6B" w:rsidP="00193B6B">
      <w:pPr>
        <w:pStyle w:val="DefaultParagraph"/>
        <w:spacing w:line="360" w:lineRule="auto"/>
        <w:ind w:firstLineChars="200" w:firstLine="420"/>
        <w:jc w:val="center"/>
        <w:textAlignment w:val="center"/>
        <w:rPr>
          <w:rFonts w:ascii="宋体" w:hAnsi="宋体" w:cs="宋体" w:hint="eastAsia"/>
        </w:rPr>
      </w:pPr>
      <w:r>
        <w:rPr>
          <w:rFonts w:ascii="宋体" w:hAnsi="宋体" w:cs="宋体" w:hint="eastAsia"/>
          <w:noProof/>
        </w:rPr>
        <w:drawing>
          <wp:inline distT="0" distB="0" distL="0" distR="0">
            <wp:extent cx="981075" cy="1104900"/>
            <wp:effectExtent l="0" t="0" r="9525" b="0"/>
            <wp:docPr id="218" name="图片 218" descr="图片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图片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1104900"/>
                    </a:xfrm>
                    <a:prstGeom prst="rect">
                      <a:avLst/>
                    </a:prstGeom>
                    <a:noFill/>
                    <a:ln>
                      <a:noFill/>
                    </a:ln>
                  </pic:spPr>
                </pic:pic>
              </a:graphicData>
            </a:graphic>
          </wp:inline>
        </w:drawing>
      </w:r>
    </w:p>
    <w:p w:rsidR="00193B6B" w:rsidRDefault="00193B6B" w:rsidP="00193B6B">
      <w:pPr>
        <w:pStyle w:val="DefaultParagraph"/>
        <w:spacing w:line="360" w:lineRule="auto"/>
        <w:ind w:firstLineChars="200" w:firstLine="420"/>
        <w:textAlignment w:val="center"/>
        <w:rPr>
          <w:rFonts w:ascii="宋体" w:hAnsi="宋体" w:cs="宋体" w:hint="eastAsia"/>
        </w:rPr>
      </w:pPr>
      <w:r>
        <w:rPr>
          <w:rFonts w:ascii="宋体" w:hAnsi="宋体" w:cs="宋体" w:hint="eastAsia"/>
        </w:rPr>
        <w:t>A．F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B．F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C．F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D．F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3.如图所示的滑轮组中，动滑轮重1N，小强用6N的拉力F通过该滑轮组匀速拉起重10N的物体，物体沿竖直方向上升0.4m。此过程中，额外功和机械效率分别是（ 　）。</w:t>
      </w:r>
    </w:p>
    <w:p w:rsidR="00193B6B" w:rsidRDefault="00193B6B" w:rsidP="00193B6B">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447675" cy="1019175"/>
            <wp:effectExtent l="0" t="0" r="9525" b="9525"/>
            <wp:docPr id="217" name="图片 2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卷、教案、课件、论文、素材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r="2777" b="1234"/>
                    <a:stretch>
                      <a:fillRect/>
                    </a:stretch>
                  </pic:blipFill>
                  <pic:spPr bwMode="auto">
                    <a:xfrm>
                      <a:off x="0" y="0"/>
                      <a:ext cx="447675" cy="1019175"/>
                    </a:xfrm>
                    <a:prstGeom prst="rect">
                      <a:avLst/>
                    </a:prstGeom>
                    <a:noFill/>
                    <a:ln>
                      <a:noFill/>
                    </a:ln>
                  </pic:spPr>
                </pic:pic>
              </a:graphicData>
            </a:graphic>
          </wp:inline>
        </w:drawing>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A．0.4J、83.3%  B．0.8J、91.7%  C．0.8J、83.3%  D．0.4J、91.7%</w:t>
      </w:r>
    </w:p>
    <w:p w:rsidR="00193B6B" w:rsidRDefault="00193B6B" w:rsidP="00193B6B">
      <w:pPr>
        <w:spacing w:line="360" w:lineRule="auto"/>
        <w:ind w:firstLineChars="200" w:firstLine="420"/>
        <w:rPr>
          <w:rFonts w:ascii="宋体" w:hAnsi="宋体" w:cs="宋体" w:hint="eastAsia"/>
          <w:szCs w:val="21"/>
        </w:rPr>
      </w:pPr>
      <w:r>
        <w:rPr>
          <w:rFonts w:ascii="宋体" w:hAnsi="宋体" w:cs="宋体" w:hint="eastAsia"/>
          <w:szCs w:val="21"/>
        </w:rPr>
        <w:t>4.如图所示，用相同的滑轮不同的绕法提起相同的重物，摩擦力可以忽略不计，在物体匀速上升的过程中（　）。</w:t>
      </w:r>
    </w:p>
    <w:p w:rsidR="00193B6B" w:rsidRDefault="00193B6B" w:rsidP="00193B6B">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362075" cy="1381125"/>
            <wp:effectExtent l="0" t="0" r="9525" b="9525"/>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1381125"/>
                    </a:xfrm>
                    <a:prstGeom prst="rect">
                      <a:avLst/>
                    </a:prstGeom>
                    <a:noFill/>
                    <a:ln>
                      <a:noFill/>
                    </a:ln>
                  </pic:spPr>
                </pic:pic>
              </a:graphicData>
            </a:graphic>
          </wp:inline>
        </w:drawing>
      </w:r>
    </w:p>
    <w:p w:rsidR="00193B6B" w:rsidRDefault="00193B6B" w:rsidP="00193B6B">
      <w:pPr>
        <w:pStyle w:val="DefaultParagraph"/>
        <w:spacing w:line="360" w:lineRule="auto"/>
        <w:ind w:firstLineChars="200" w:firstLine="420"/>
        <w:rPr>
          <w:rFonts w:ascii="宋体" w:hAnsi="宋体" w:cs="宋体" w:hint="eastAsia"/>
        </w:rPr>
      </w:pPr>
      <w:r>
        <w:rPr>
          <w:rFonts w:ascii="宋体" w:hAnsi="宋体" w:cs="宋体" w:hint="eastAsia"/>
        </w:rPr>
        <w:lastRenderedPageBreak/>
        <w:t>A．甲图省力，机械效率甲图大；B．甲图省力，机械效率一样大；</w:t>
      </w:r>
    </w:p>
    <w:p w:rsidR="00193B6B" w:rsidRDefault="00193B6B" w:rsidP="00193B6B">
      <w:pPr>
        <w:pStyle w:val="DefaultParagraph"/>
        <w:spacing w:line="360" w:lineRule="auto"/>
        <w:ind w:firstLineChars="200" w:firstLine="420"/>
        <w:rPr>
          <w:rFonts w:ascii="宋体" w:hAnsi="宋体" w:cs="宋体" w:hint="eastAsia"/>
        </w:rPr>
      </w:pPr>
      <w:r>
        <w:rPr>
          <w:rFonts w:ascii="宋体" w:hAnsi="宋体" w:cs="宋体" w:hint="eastAsia"/>
        </w:rPr>
        <w:t>C．乙图省力，机械效率乙图大；D．乙图省力，机械效率一样大</w:t>
      </w:r>
    </w:p>
    <w:p w:rsidR="00193B6B" w:rsidRDefault="00193B6B" w:rsidP="00193B6B">
      <w:pPr>
        <w:tabs>
          <w:tab w:val="left" w:pos="735"/>
          <w:tab w:val="left" w:pos="2625"/>
          <w:tab w:val="left" w:pos="4515"/>
          <w:tab w:val="left" w:pos="6405"/>
        </w:tabs>
        <w:spacing w:line="360" w:lineRule="auto"/>
        <w:ind w:firstLineChars="200" w:firstLine="420"/>
        <w:rPr>
          <w:rFonts w:ascii="宋体" w:hAnsi="宋体" w:cs="宋体" w:hint="eastAsia"/>
          <w:bCs/>
          <w:color w:val="000000"/>
          <w:szCs w:val="21"/>
        </w:rPr>
      </w:pPr>
      <w:r>
        <w:rPr>
          <w:rFonts w:ascii="宋体" w:hAnsi="宋体" w:cs="宋体" w:hint="eastAsia"/>
          <w:szCs w:val="21"/>
        </w:rPr>
        <w:t>5.</w:t>
      </w:r>
      <w:hyperlink r:id="rId11" w:tooltip="欢迎登陆全品高考网!" w:history="1">
        <w:r w:rsidRPr="00193B6B">
          <w:rPr>
            <w:rStyle w:val="a9"/>
            <w:rFonts w:hint="eastAsia"/>
          </w:rPr>
          <w:t>D:\2020</w:t>
        </w:r>
        <w:r w:rsidRPr="00193B6B">
          <w:rPr>
            <w:rStyle w:val="a9"/>
            <w:rFonts w:hint="eastAsia"/>
          </w:rPr>
          <w:t>学科网储值精品资源</w:t>
        </w:r>
        <w:r w:rsidRPr="00193B6B">
          <w:rPr>
            <w:rStyle w:val="a9"/>
            <w:rFonts w:hint="eastAsia"/>
          </w:rPr>
          <w:t>\</w:t>
        </w:r>
        <w:r w:rsidRPr="00193B6B">
          <w:rPr>
            <w:rStyle w:val="a9"/>
            <w:rFonts w:hint="eastAsia"/>
          </w:rPr>
          <w:t>【上好课】</w:t>
        </w:r>
        <w:r w:rsidRPr="00193B6B">
          <w:rPr>
            <w:rStyle w:val="a9"/>
            <w:rFonts w:hint="eastAsia"/>
          </w:rPr>
          <w:t>2020-2021</w:t>
        </w:r>
        <w:r w:rsidRPr="00193B6B">
          <w:rPr>
            <w:rStyle w:val="a9"/>
            <w:rFonts w:hint="eastAsia"/>
          </w:rPr>
          <w:t>学年八年级物理下册同步备课系列（人教版）</w:t>
        </w:r>
        <w:r w:rsidRPr="00193B6B">
          <w:rPr>
            <w:rStyle w:val="a9"/>
            <w:rFonts w:hint="eastAsia"/>
          </w:rPr>
          <w:t>\gk.canpoint.cn</w:t>
        </w:r>
      </w:hyperlink>
      <w:r>
        <w:rPr>
          <w:rFonts w:ascii="宋体" w:hAnsi="宋体" w:cs="宋体" w:hint="eastAsia"/>
          <w:bCs/>
          <w:color w:val="000000"/>
          <w:szCs w:val="21"/>
        </w:rPr>
        <w:t>用相同的滑轮和绳子分别组成如图所示的甲、乙两个滑轮组，把相同的重物匀速提升相同的高度。若不计绳重及摩擦，下列说法正确的是（  ）。</w:t>
      </w:r>
    </w:p>
    <w:p w:rsidR="00193B6B" w:rsidRDefault="00193B6B" w:rsidP="00193B6B">
      <w:pPr>
        <w:spacing w:line="360" w:lineRule="auto"/>
        <w:ind w:firstLineChars="200" w:firstLine="422"/>
        <w:jc w:val="center"/>
        <w:rPr>
          <w:rFonts w:ascii="宋体" w:hAnsi="宋体" w:cs="宋体" w:hint="eastAsia"/>
          <w:bCs/>
          <w:color w:val="000000"/>
          <w:szCs w:val="21"/>
        </w:rPr>
      </w:pPr>
      <w:r>
        <w:rPr>
          <w:rFonts w:ascii="宋体" w:hAnsi="宋体" w:cs="宋体" w:hint="eastAsia"/>
          <w:b/>
          <w:bCs/>
          <w:noProof/>
          <w:color w:val="000000"/>
          <w:szCs w:val="21"/>
        </w:rPr>
        <w:drawing>
          <wp:inline distT="0" distB="0" distL="0" distR="0">
            <wp:extent cx="1190625" cy="1438275"/>
            <wp:effectExtent l="0" t="0" r="9525" b="9525"/>
            <wp:docPr id="215" name="图片 215" descr="全品高考网(gk.canpoint.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全品高考网(gk.canpoint.cn)"/>
                    <pic:cNvPicPr>
                      <a:picLocks noChangeAspect="1" noChangeArrowheads="1"/>
                    </pic:cNvPicPr>
                  </pic:nvPicPr>
                  <pic:blipFill>
                    <a:blip r:embed="rId12">
                      <a:lum bright="-48000" contrast="72000"/>
                      <a:extLst>
                        <a:ext uri="{28A0092B-C50C-407E-A947-70E740481C1C}">
                          <a14:useLocalDpi xmlns:a14="http://schemas.microsoft.com/office/drawing/2010/main" val="0"/>
                        </a:ext>
                      </a:extLst>
                    </a:blip>
                    <a:srcRect/>
                    <a:stretch>
                      <a:fillRect/>
                    </a:stretch>
                  </pic:blipFill>
                  <pic:spPr bwMode="auto">
                    <a:xfrm>
                      <a:off x="0" y="0"/>
                      <a:ext cx="1190625" cy="1438275"/>
                    </a:xfrm>
                    <a:prstGeom prst="rect">
                      <a:avLst/>
                    </a:prstGeom>
                    <a:noFill/>
                    <a:ln>
                      <a:noFill/>
                    </a:ln>
                  </pic:spPr>
                </pic:pic>
              </a:graphicData>
            </a:graphic>
          </wp:inline>
        </w:drawing>
      </w:r>
    </w:p>
    <w:p w:rsidR="00193B6B" w:rsidRDefault="00193B6B" w:rsidP="00193B6B">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A．绳子受的拉力F</w:t>
      </w:r>
      <w:r>
        <w:rPr>
          <w:rFonts w:ascii="宋体" w:hAnsi="宋体" w:cs="宋体" w:hint="eastAsia"/>
          <w:bCs/>
          <w:color w:val="000000"/>
          <w:szCs w:val="21"/>
          <w:vertAlign w:val="subscript"/>
        </w:rPr>
        <w:t>1</w:t>
      </w:r>
      <w:r>
        <w:rPr>
          <w:rFonts w:ascii="宋体" w:hAnsi="宋体" w:cs="宋体" w:hint="eastAsia"/>
          <w:bCs/>
          <w:color w:val="000000"/>
          <w:szCs w:val="21"/>
        </w:rPr>
        <w:t>和F</w:t>
      </w:r>
      <w:r>
        <w:rPr>
          <w:rFonts w:ascii="宋体" w:hAnsi="宋体" w:cs="宋体" w:hint="eastAsia"/>
          <w:bCs/>
          <w:color w:val="000000"/>
          <w:szCs w:val="21"/>
          <w:vertAlign w:val="subscript"/>
        </w:rPr>
        <w:t>2</w:t>
      </w:r>
      <w:r>
        <w:rPr>
          <w:rFonts w:ascii="宋体" w:hAnsi="宋体" w:cs="宋体" w:hint="eastAsia"/>
          <w:bCs/>
          <w:color w:val="000000"/>
          <w:szCs w:val="21"/>
        </w:rPr>
        <w:t>大小相等，滑轮组的机械效率相同；</w:t>
      </w:r>
    </w:p>
    <w:p w:rsidR="00193B6B" w:rsidRDefault="00193B6B" w:rsidP="00193B6B">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B．绳子受的拉力F</w:t>
      </w:r>
      <w:r>
        <w:rPr>
          <w:rFonts w:ascii="宋体" w:hAnsi="宋体" w:cs="宋体" w:hint="eastAsia"/>
          <w:bCs/>
          <w:color w:val="000000"/>
          <w:szCs w:val="21"/>
          <w:vertAlign w:val="subscript"/>
        </w:rPr>
        <w:t>1</w:t>
      </w:r>
      <w:r>
        <w:rPr>
          <w:rFonts w:ascii="宋体" w:hAnsi="宋体" w:cs="宋体" w:hint="eastAsia"/>
          <w:bCs/>
          <w:color w:val="000000"/>
          <w:szCs w:val="21"/>
        </w:rPr>
        <w:t>和F</w:t>
      </w:r>
      <w:r>
        <w:rPr>
          <w:rFonts w:ascii="宋体" w:hAnsi="宋体" w:cs="宋体" w:hint="eastAsia"/>
          <w:bCs/>
          <w:color w:val="000000"/>
          <w:szCs w:val="21"/>
          <w:vertAlign w:val="subscript"/>
        </w:rPr>
        <w:t>2</w:t>
      </w:r>
      <w:r>
        <w:rPr>
          <w:rFonts w:ascii="宋体" w:hAnsi="宋体" w:cs="宋体" w:hint="eastAsia"/>
          <w:bCs/>
          <w:color w:val="000000"/>
          <w:szCs w:val="21"/>
        </w:rPr>
        <w:t>大小不相等，滑轮组的机械效率不同；</w:t>
      </w:r>
    </w:p>
    <w:p w:rsidR="00193B6B" w:rsidRDefault="00193B6B" w:rsidP="00193B6B">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C．绳子自由端移动的距离不相等，拉力对滑轮组所做的功相等；</w:t>
      </w:r>
    </w:p>
    <w:p w:rsidR="00193B6B" w:rsidRDefault="00193B6B" w:rsidP="00193B6B">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D．绳子自由端移动的距离不相等，拉力对滑轮组所做的功不相等</w:t>
      </w:r>
    </w:p>
    <w:p w:rsidR="00193B6B" w:rsidRDefault="00193B6B" w:rsidP="00193B6B">
      <w:pPr>
        <w:pStyle w:val="DefaultParagraph"/>
        <w:spacing w:line="360" w:lineRule="auto"/>
        <w:ind w:firstLineChars="200" w:firstLine="420"/>
        <w:textAlignment w:val="center"/>
        <w:rPr>
          <w:rFonts w:ascii="宋体" w:hAnsi="宋体" w:cs="宋体" w:hint="eastAsia"/>
        </w:rPr>
      </w:pPr>
      <w:r>
        <w:rPr>
          <w:rFonts w:ascii="宋体" w:hAnsi="宋体" w:cs="宋体" w:hint="eastAsia"/>
        </w:rPr>
        <w:t>6.如图所示，小明分别用甲、乙两个滑轮把同一袋沙子从地面提到二楼，用甲滑轮所做的总功为W</w:t>
      </w:r>
      <w:r>
        <w:rPr>
          <w:rFonts w:ascii="宋体" w:hAnsi="宋体" w:cs="宋体" w:hint="eastAsia"/>
          <w:vertAlign w:val="subscript"/>
        </w:rPr>
        <w:t>1</w:t>
      </w:r>
      <w:r>
        <w:rPr>
          <w:rFonts w:ascii="宋体" w:hAnsi="宋体" w:cs="宋体" w:hint="eastAsia"/>
        </w:rPr>
        <w:t>，机械效率为η</w:t>
      </w:r>
      <w:r>
        <w:rPr>
          <w:rFonts w:ascii="宋体" w:hAnsi="宋体" w:cs="宋体" w:hint="eastAsia"/>
          <w:vertAlign w:val="subscript"/>
        </w:rPr>
        <w:t>1</w:t>
      </w:r>
      <w:r>
        <w:rPr>
          <w:rFonts w:ascii="宋体" w:hAnsi="宋体" w:cs="宋体" w:hint="eastAsia"/>
        </w:rPr>
        <w:t>；用乙滑轮所做的总功为W</w:t>
      </w:r>
      <w:r>
        <w:rPr>
          <w:rFonts w:ascii="宋体" w:hAnsi="宋体" w:cs="宋体" w:hint="eastAsia"/>
          <w:vertAlign w:val="subscript"/>
        </w:rPr>
        <w:t>2</w:t>
      </w:r>
      <w:r>
        <w:rPr>
          <w:rFonts w:ascii="宋体" w:hAnsi="宋体" w:cs="宋体" w:hint="eastAsia"/>
        </w:rPr>
        <w:t>，机械效率为η</w:t>
      </w:r>
      <w:r>
        <w:rPr>
          <w:rFonts w:ascii="宋体" w:hAnsi="宋体" w:cs="宋体" w:hint="eastAsia"/>
          <w:vertAlign w:val="subscript"/>
        </w:rPr>
        <w:t>2</w:t>
      </w:r>
      <w:r>
        <w:rPr>
          <w:rFonts w:ascii="宋体" w:hAnsi="宋体" w:cs="宋体" w:hint="eastAsia"/>
        </w:rPr>
        <w:t>。若不计绳重与摩擦，则（　）。</w:t>
      </w:r>
    </w:p>
    <w:p w:rsidR="00193B6B" w:rsidRDefault="00193B6B" w:rsidP="00193B6B">
      <w:pPr>
        <w:pStyle w:val="DefaultParagraph"/>
        <w:spacing w:line="360" w:lineRule="auto"/>
        <w:ind w:firstLineChars="200" w:firstLine="420"/>
        <w:jc w:val="center"/>
        <w:textAlignment w:val="center"/>
        <w:rPr>
          <w:rFonts w:ascii="宋体" w:hAnsi="宋体" w:cs="宋体" w:hint="eastAsia"/>
        </w:rPr>
      </w:pPr>
      <w:r>
        <w:rPr>
          <w:rFonts w:ascii="宋体" w:hAnsi="宋体" w:cs="宋体" w:hint="eastAsia"/>
          <w:noProof/>
        </w:rPr>
        <w:drawing>
          <wp:inline distT="0" distB="0" distL="0" distR="0">
            <wp:extent cx="1428750" cy="1209675"/>
            <wp:effectExtent l="0" t="0" r="0" b="9525"/>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13">
                      <a:extLst>
                        <a:ext uri="{28A0092B-C50C-407E-A947-70E740481C1C}">
                          <a14:useLocalDpi xmlns:a14="http://schemas.microsoft.com/office/drawing/2010/main" val="0"/>
                        </a:ext>
                      </a:extLst>
                    </a:blip>
                    <a:srcRect r="883" b="1042"/>
                    <a:stretch>
                      <a:fillRect/>
                    </a:stretch>
                  </pic:blipFill>
                  <pic:spPr bwMode="auto">
                    <a:xfrm>
                      <a:off x="0" y="0"/>
                      <a:ext cx="1428750" cy="1209675"/>
                    </a:xfrm>
                    <a:prstGeom prst="rect">
                      <a:avLst/>
                    </a:prstGeom>
                    <a:noFill/>
                    <a:ln>
                      <a:noFill/>
                    </a:ln>
                  </pic:spPr>
                </pic:pic>
              </a:graphicData>
            </a:graphic>
          </wp:inline>
        </w:drawing>
      </w:r>
    </w:p>
    <w:p w:rsidR="00193B6B" w:rsidRDefault="00193B6B" w:rsidP="00193B6B">
      <w:pPr>
        <w:pStyle w:val="DefaultParagraph"/>
        <w:spacing w:line="360" w:lineRule="auto"/>
        <w:ind w:firstLineChars="200" w:firstLine="420"/>
        <w:textAlignment w:val="center"/>
        <w:rPr>
          <w:rFonts w:ascii="宋体" w:hAnsi="宋体" w:cs="宋体" w:hint="eastAsia"/>
        </w:rPr>
      </w:pPr>
      <w:r>
        <w:rPr>
          <w:rFonts w:ascii="宋体" w:hAnsi="宋体" w:cs="宋体" w:hint="eastAsia"/>
        </w:rPr>
        <w:t>A．W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B．W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C．W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D．W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p>
    <w:p w:rsidR="00193B6B" w:rsidRDefault="00193B6B" w:rsidP="00193B6B">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二、填空题</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7.</w:t>
      </w:r>
      <w:r>
        <w:rPr>
          <w:rFonts w:ascii="宋体" w:hAnsi="宋体" w:cs="宋体" w:hint="eastAsia"/>
          <w:color w:val="423B3B"/>
          <w:szCs w:val="21"/>
          <w:shd w:val="clear" w:color="auto" w:fill="FFFFFF"/>
        </w:rPr>
        <w:t>滑轮组将重500N物体，举高80cm的过程中，机械效率为80%，则此过程中有用功为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J；额外功为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J。若不计滑轮摩擦及拉线质量的影响，则可知动滑轮重</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N；当提升重物为400N时，滑轮组的机械效率为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8.如图所示，用相同的滑轮安装成甲、乙两种装置，分别用F</w:t>
      </w:r>
      <w:r>
        <w:rPr>
          <w:rFonts w:ascii="宋体" w:hAnsi="宋体" w:cs="宋体" w:hint="eastAsia"/>
          <w:szCs w:val="21"/>
          <w:vertAlign w:val="subscript"/>
        </w:rPr>
        <w:t>1</w:t>
      </w:r>
      <w:r>
        <w:rPr>
          <w:rFonts w:ascii="宋体" w:hAnsi="宋体" w:cs="宋体" w:hint="eastAsia"/>
          <w:szCs w:val="21"/>
        </w:rPr>
        <w:t>、F</w:t>
      </w:r>
      <w:r>
        <w:rPr>
          <w:rFonts w:ascii="宋体" w:hAnsi="宋体" w:cs="宋体" w:hint="eastAsia"/>
          <w:szCs w:val="21"/>
          <w:vertAlign w:val="subscript"/>
        </w:rPr>
        <w:t>2</w:t>
      </w:r>
      <w:r>
        <w:rPr>
          <w:rFonts w:ascii="宋体" w:hAnsi="宋体" w:cs="宋体" w:hint="eastAsia"/>
          <w:szCs w:val="21"/>
        </w:rPr>
        <w:t>匀速提升重力为G</w:t>
      </w:r>
      <w:r>
        <w:rPr>
          <w:rFonts w:ascii="宋体" w:hAnsi="宋体" w:cs="宋体" w:hint="eastAsia"/>
          <w:szCs w:val="21"/>
          <w:vertAlign w:val="subscript"/>
        </w:rPr>
        <w:t>A</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的A、B两物体，不计绳重和摩擦。若G</w:t>
      </w:r>
      <w:r>
        <w:rPr>
          <w:rFonts w:ascii="宋体" w:hAnsi="宋体" w:cs="宋体" w:hint="eastAsia"/>
          <w:szCs w:val="21"/>
          <w:vertAlign w:val="subscript"/>
        </w:rPr>
        <w:t>A</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，则η</w:t>
      </w:r>
      <w:r>
        <w:rPr>
          <w:rFonts w:ascii="宋体" w:hAnsi="宋体" w:cs="宋体" w:hint="eastAsia"/>
          <w:szCs w:val="21"/>
          <w:vertAlign w:val="subscript"/>
        </w:rPr>
        <w:t>甲</w:t>
      </w:r>
      <w:r>
        <w:rPr>
          <w:rFonts w:ascii="宋体" w:hAnsi="宋体" w:cs="宋体" w:hint="eastAsia"/>
          <w:szCs w:val="21"/>
          <w:u w:val="single"/>
        </w:rPr>
        <w:t xml:space="preserve">　 </w:t>
      </w:r>
      <w:r>
        <w:rPr>
          <w:rFonts w:ascii="宋体" w:hAnsi="宋体" w:cs="宋体" w:hint="eastAsia"/>
          <w:szCs w:val="21"/>
        </w:rPr>
        <w:t>η</w:t>
      </w:r>
      <w:r>
        <w:rPr>
          <w:rFonts w:ascii="宋体" w:hAnsi="宋体" w:cs="宋体" w:hint="eastAsia"/>
          <w:szCs w:val="21"/>
          <w:vertAlign w:val="subscript"/>
        </w:rPr>
        <w:t>乙</w:t>
      </w:r>
      <w:r>
        <w:rPr>
          <w:rFonts w:ascii="宋体" w:hAnsi="宋体" w:cs="宋体" w:hint="eastAsia"/>
          <w:szCs w:val="21"/>
        </w:rPr>
        <w:t>；若F</w:t>
      </w:r>
      <w:r>
        <w:rPr>
          <w:rFonts w:ascii="宋体" w:hAnsi="宋体" w:cs="宋体" w:hint="eastAsia"/>
          <w:szCs w:val="21"/>
          <w:vertAlign w:val="subscript"/>
        </w:rPr>
        <w:t>A</w:t>
      </w:r>
      <w:r>
        <w:rPr>
          <w:rFonts w:ascii="宋体" w:hAnsi="宋体" w:cs="宋体" w:hint="eastAsia"/>
          <w:szCs w:val="21"/>
        </w:rPr>
        <w:t>=F</w:t>
      </w:r>
      <w:r>
        <w:rPr>
          <w:rFonts w:ascii="宋体" w:hAnsi="宋体" w:cs="宋体" w:hint="eastAsia"/>
          <w:szCs w:val="21"/>
          <w:vertAlign w:val="subscript"/>
        </w:rPr>
        <w:t>B</w:t>
      </w:r>
      <w:r>
        <w:rPr>
          <w:rFonts w:ascii="宋体" w:hAnsi="宋体" w:cs="宋体" w:hint="eastAsia"/>
          <w:szCs w:val="21"/>
        </w:rPr>
        <w:t>，则G</w:t>
      </w:r>
      <w:r>
        <w:rPr>
          <w:rFonts w:ascii="宋体" w:hAnsi="宋体" w:cs="宋体" w:hint="eastAsia"/>
          <w:szCs w:val="21"/>
          <w:vertAlign w:val="subscript"/>
        </w:rPr>
        <w:t>A</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。（选填“＞”、“＜”或“=”）</w:t>
      </w:r>
    </w:p>
    <w:p w:rsidR="00193B6B" w:rsidRDefault="00193B6B" w:rsidP="00193B6B">
      <w:pPr>
        <w:spacing w:line="360" w:lineRule="auto"/>
        <w:ind w:firstLineChars="200" w:firstLine="420"/>
        <w:jc w:val="left"/>
        <w:rPr>
          <w:rFonts w:ascii="宋体" w:hAnsi="宋体" w:cs="宋体" w:hint="eastAsia"/>
          <w:bCs/>
          <w:szCs w:val="21"/>
        </w:rPr>
      </w:pPr>
      <w:r>
        <w:rPr>
          <w:rFonts w:ascii="宋体" w:hAnsi="宋体" w:cs="宋体" w:hint="eastAsia"/>
          <w:szCs w:val="21"/>
        </w:rPr>
        <w:t>9.</w:t>
      </w:r>
      <w:r>
        <w:rPr>
          <w:rFonts w:ascii="宋体" w:hAnsi="宋体" w:cs="宋体" w:hint="eastAsia"/>
          <w:bCs/>
          <w:szCs w:val="21"/>
        </w:rPr>
        <w:t>某人将一物体用F=40N的推力匀速将一个重200 N的物体推上高h=1m、长s=6m的斜面，则此人对物体做的总功为</w:t>
      </w:r>
      <w:r>
        <w:rPr>
          <w:rFonts w:ascii="宋体" w:hAnsi="宋体" w:cs="宋体" w:hint="eastAsia"/>
          <w:bCs/>
          <w:szCs w:val="21"/>
          <w:u w:val="single"/>
        </w:rPr>
        <w:t xml:space="preserve">       </w:t>
      </w:r>
      <w:r>
        <w:rPr>
          <w:rFonts w:ascii="宋体" w:hAnsi="宋体" w:cs="宋体" w:hint="eastAsia"/>
          <w:bCs/>
          <w:szCs w:val="21"/>
        </w:rPr>
        <w:t>J，额外功为_____J，斜面的机械效率_____，斜面和物体间的摩擦力</w:t>
      </w:r>
      <w:r>
        <w:rPr>
          <w:rFonts w:ascii="宋体" w:hAnsi="宋体" w:cs="宋体" w:hint="eastAsia"/>
          <w:bCs/>
          <w:szCs w:val="21"/>
        </w:rPr>
        <w:lastRenderedPageBreak/>
        <w:t>是______N。</w:t>
      </w:r>
    </w:p>
    <w:p w:rsidR="00193B6B" w:rsidRDefault="00193B6B" w:rsidP="00193B6B">
      <w:pPr>
        <w:spacing w:line="360" w:lineRule="auto"/>
        <w:ind w:firstLineChars="200" w:firstLine="422"/>
        <w:rPr>
          <w:rFonts w:ascii="宋体" w:hAnsi="宋体" w:cs="宋体" w:hint="eastAsia"/>
          <w:b/>
          <w:bCs/>
          <w:szCs w:val="21"/>
        </w:rPr>
      </w:pPr>
      <w:r>
        <w:rPr>
          <w:rFonts w:ascii="宋体" w:hAnsi="宋体" w:cs="宋体" w:hint="eastAsia"/>
          <w:b/>
          <w:bCs/>
          <w:szCs w:val="21"/>
        </w:rPr>
        <w:t>三、计算题</w:t>
      </w:r>
    </w:p>
    <w:p w:rsidR="00193B6B" w:rsidRDefault="00193B6B" w:rsidP="00193B6B">
      <w:pPr>
        <w:spacing w:line="360" w:lineRule="auto"/>
        <w:ind w:firstLineChars="200" w:firstLine="420"/>
        <w:rPr>
          <w:rFonts w:ascii="宋体" w:hAnsi="宋体" w:cs="宋体" w:hint="eastAsia"/>
          <w:szCs w:val="21"/>
        </w:rPr>
      </w:pPr>
      <w:r>
        <w:rPr>
          <w:rFonts w:ascii="宋体" w:hAnsi="宋体" w:cs="宋体" w:hint="eastAsia"/>
          <w:szCs w:val="21"/>
        </w:rPr>
        <w:t>10.利用如图所示的滑轮组，用F=1000N的力拉绳子自由端，货物A以0.1 m/s的速度匀速直线运动l0s，整个过程中，滑轮组的机械效率为75%。求：</w:t>
      </w:r>
    </w:p>
    <w:p w:rsidR="00193B6B" w:rsidRDefault="00193B6B" w:rsidP="00193B6B">
      <w:pPr>
        <w:spacing w:line="360" w:lineRule="auto"/>
        <w:ind w:firstLineChars="200" w:firstLine="420"/>
        <w:rPr>
          <w:rFonts w:ascii="宋体" w:hAnsi="宋体" w:cs="宋体" w:hint="eastAsia"/>
          <w:szCs w:val="21"/>
        </w:rPr>
      </w:pPr>
      <w:r>
        <w:rPr>
          <w:rFonts w:ascii="宋体" w:hAnsi="宋体" w:cs="宋体" w:hint="eastAsia"/>
          <w:szCs w:val="21"/>
        </w:rPr>
        <w:t>（1）货物A在10 s内移动的距离；</w:t>
      </w:r>
    </w:p>
    <w:p w:rsidR="00193B6B" w:rsidRDefault="00193B6B" w:rsidP="00193B6B">
      <w:pPr>
        <w:spacing w:line="360" w:lineRule="auto"/>
        <w:ind w:firstLineChars="200" w:firstLine="420"/>
        <w:rPr>
          <w:rFonts w:ascii="宋体" w:hAnsi="宋体" w:cs="宋体" w:hint="eastAsia"/>
          <w:szCs w:val="21"/>
        </w:rPr>
      </w:pPr>
      <w:r>
        <w:rPr>
          <w:rFonts w:ascii="宋体" w:hAnsi="宋体" w:cs="宋体" w:hint="eastAsia"/>
          <w:szCs w:val="21"/>
        </w:rPr>
        <w:t>（2）这个过程中拉力F的功率；</w:t>
      </w:r>
    </w:p>
    <w:p w:rsidR="00193B6B" w:rsidRDefault="00193B6B" w:rsidP="00193B6B">
      <w:pPr>
        <w:spacing w:line="360" w:lineRule="auto"/>
        <w:ind w:firstLineChars="200" w:firstLine="420"/>
        <w:rPr>
          <w:rFonts w:ascii="宋体" w:hAnsi="宋体" w:cs="宋体" w:hint="eastAsia"/>
          <w:szCs w:val="21"/>
        </w:rPr>
      </w:pPr>
      <w:r>
        <w:rPr>
          <w:rFonts w:ascii="宋体" w:hAnsi="宋体" w:cs="宋体" w:hint="eastAsia"/>
          <w:szCs w:val="21"/>
        </w:rPr>
        <w:t>（3）水平地面对货物A的摩擦力大小。</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009775" cy="752475"/>
            <wp:effectExtent l="0" t="0" r="9525" b="9525"/>
            <wp:docPr id="213" name="图片 213"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descr="图片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9775" cy="752475"/>
                    </a:xfrm>
                    <a:prstGeom prst="rect">
                      <a:avLst/>
                    </a:prstGeom>
                    <a:noFill/>
                    <a:ln>
                      <a:noFill/>
                    </a:ln>
                  </pic:spPr>
                </pic:pic>
              </a:graphicData>
            </a:graphic>
          </wp:inline>
        </w:drawing>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11.小华用如图所示的滑轮组拉动货箱，已知货箱的质量为60Kg，在F=50N的拉力作用下，货箱以0.1m/s的速度做匀速直线运动，地面对货箱的滑动摩擦力f为货箱重的0.2倍。求：</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（1）货箱的重力是多少？</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（2）拉力F的功率是多少？</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（3）货箱运动了1min，克服摩擦所做的功是多少？</w:t>
      </w:r>
    </w:p>
    <w:p w:rsidR="00193B6B" w:rsidRDefault="00193B6B" w:rsidP="00193B6B">
      <w:pPr>
        <w:spacing w:line="360" w:lineRule="auto"/>
        <w:ind w:firstLineChars="200" w:firstLine="420"/>
        <w:textAlignment w:val="center"/>
        <w:rPr>
          <w:rFonts w:ascii="宋体" w:hAnsi="宋体" w:cs="宋体" w:hint="eastAsia"/>
          <w:szCs w:val="21"/>
        </w:rPr>
      </w:pPr>
      <w:r>
        <w:rPr>
          <w:rFonts w:ascii="宋体" w:hAnsi="宋体" w:cs="宋体" w:hint="eastAsia"/>
          <w:szCs w:val="21"/>
        </w:rPr>
        <w:t>（4）此滑轮组的机械效率是多少？</w:t>
      </w:r>
    </w:p>
    <w:p w:rsidR="00193B6B" w:rsidRDefault="00193B6B" w:rsidP="00193B6B">
      <w:pPr>
        <w:spacing w:line="360" w:lineRule="auto"/>
        <w:jc w:val="center"/>
        <w:textAlignment w:val="center"/>
      </w:pPr>
      <w:r>
        <w:rPr>
          <w:noProof/>
        </w:rPr>
        <w:drawing>
          <wp:inline distT="0" distB="0" distL="0" distR="0">
            <wp:extent cx="2381250" cy="561975"/>
            <wp:effectExtent l="0" t="0" r="0" b="9525"/>
            <wp:docPr id="212"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r="531" b="2222"/>
                    <a:stretch>
                      <a:fillRect/>
                    </a:stretch>
                  </pic:blipFill>
                  <pic:spPr bwMode="auto">
                    <a:xfrm>
                      <a:off x="0" y="0"/>
                      <a:ext cx="2381250" cy="561975"/>
                    </a:xfrm>
                    <a:prstGeom prst="rect">
                      <a:avLst/>
                    </a:prstGeom>
                    <a:noFill/>
                    <a:ln>
                      <a:noFill/>
                    </a:ln>
                  </pic:spPr>
                </pic:pic>
              </a:graphicData>
            </a:graphic>
          </wp:inline>
        </w:drawing>
      </w:r>
    </w:p>
    <w:p w:rsidR="00193B6B" w:rsidRDefault="00193B6B" w:rsidP="00193B6B">
      <w:pPr>
        <w:spacing w:line="360" w:lineRule="auto"/>
        <w:ind w:firstLineChars="200" w:firstLine="420"/>
        <w:jc w:val="center"/>
        <w:rPr>
          <w:rFonts w:ascii="宋体" w:hAnsi="宋体" w:cs="宋体" w:hint="eastAsia"/>
          <w:szCs w:val="21"/>
        </w:rPr>
      </w:pPr>
    </w:p>
    <w:p w:rsidR="00193B6B" w:rsidRDefault="00193B6B" w:rsidP="00193B6B">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25pt;height:27.75pt;mso-wrap-style:square;mso-position-horizontal-relative:page;mso-position-vertical-relative:page;v-text-anchor:top" fillcolor="#0070c0" strokecolor="#c00000">
            <v:textpath style="font-family:&quot;宋体&quot;" trim="t" string="提升练习"/>
          </v:shape>
        </w:pict>
      </w:r>
    </w:p>
    <w:p w:rsidR="00193B6B" w:rsidRDefault="00193B6B" w:rsidP="00193B6B">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b/>
          <w:bCs/>
          <w:color w:val="000000"/>
          <w:szCs w:val="21"/>
        </w:rPr>
        <w:t>（2020·广州）</w:t>
      </w:r>
      <w:r>
        <w:rPr>
          <w:rFonts w:ascii="宋体" w:hAnsi="宋体" w:cs="宋体" w:hint="eastAsia"/>
          <w:color w:val="000000"/>
          <w:szCs w:val="21"/>
        </w:rPr>
        <w:t>如图所示，小明分别使用甲、乙、丙、丁四种机械匀速提升物体（绳长不变），测得拉力和物体M、N所受的重力如表所示，则（　　）。</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276475" cy="962025"/>
            <wp:effectExtent l="0" t="0" r="9525" b="9525"/>
            <wp:docPr id="211" name="图片 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962025"/>
                    </a:xfrm>
                    <a:prstGeom prst="rect">
                      <a:avLst/>
                    </a:prstGeom>
                    <a:noFill/>
                    <a:ln>
                      <a:noFill/>
                    </a:ln>
                  </pic:spPr>
                </pic:pic>
              </a:graphicData>
            </a:graphic>
          </wp:inline>
        </w:drawing>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甲的机械效率比丙的大；</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乙、丁的机械效率相同</w:t>
      </w:r>
      <w:r>
        <w:rPr>
          <w:rFonts w:ascii="宋体" w:hAnsi="宋体" w:cs="宋体" w:hint="eastAsia"/>
          <w:noProof/>
          <w:color w:val="000000"/>
          <w:szCs w:val="21"/>
        </w:rPr>
        <w:drawing>
          <wp:inline distT="0" distB="0" distL="0" distR="0">
            <wp:extent cx="257175" cy="257175"/>
            <wp:effectExtent l="0" t="0" r="9525" b="9525"/>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000000"/>
          <w:szCs w:val="21"/>
        </w:rPr>
        <w:t>；</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使用丙提升物体M时省力；</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D. 实验测得的数据无法算出机械效率</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color w:val="000000"/>
          <w:szCs w:val="21"/>
        </w:rPr>
        <w:t>（2020·黄石）</w:t>
      </w:r>
      <w:r>
        <w:rPr>
          <w:rFonts w:ascii="宋体" w:hAnsi="宋体" w:cs="宋体" w:hint="eastAsia"/>
          <w:color w:val="000000"/>
          <w:szCs w:val="21"/>
        </w:rPr>
        <w:t>如图，是一位同学组装的提升重物装置，他用100N的拉力</w:t>
      </w:r>
      <w:r>
        <w:rPr>
          <w:rFonts w:ascii="宋体" w:hAnsi="宋体" w:cs="宋体" w:hint="eastAsia"/>
          <w:i/>
          <w:color w:val="000000"/>
          <w:szCs w:val="21"/>
        </w:rPr>
        <w:t>F</w:t>
      </w:r>
      <w:r>
        <w:rPr>
          <w:rFonts w:ascii="宋体" w:hAnsi="宋体" w:cs="宋体" w:hint="eastAsia"/>
          <w:color w:val="000000"/>
          <w:szCs w:val="21"/>
        </w:rPr>
        <w:t>，在10s内把重150N的重物</w:t>
      </w:r>
      <w:r>
        <w:rPr>
          <w:rFonts w:ascii="宋体" w:hAnsi="宋体" w:cs="宋体" w:hint="eastAsia"/>
          <w:i/>
          <w:color w:val="000000"/>
          <w:szCs w:val="21"/>
        </w:rPr>
        <w:t>G</w:t>
      </w:r>
      <w:r>
        <w:rPr>
          <w:rFonts w:ascii="宋体" w:hAnsi="宋体" w:cs="宋体" w:hint="eastAsia"/>
          <w:color w:val="000000"/>
          <w:szCs w:val="21"/>
        </w:rPr>
        <w:t>提升4m，则此过程中（　　）。</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552450" cy="1304925"/>
            <wp:effectExtent l="0" t="0" r="0" b="9525"/>
            <wp:docPr id="209" name="图片 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 cy="1304925"/>
                    </a:xfrm>
                    <a:prstGeom prst="rect">
                      <a:avLst/>
                    </a:prstGeom>
                    <a:noFill/>
                    <a:ln>
                      <a:noFill/>
                    </a:ln>
                  </pic:spPr>
                </pic:pic>
              </a:graphicData>
            </a:graphic>
          </wp:inline>
        </w:drawing>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该滑轮组的效率为75%</w:t>
      </w:r>
      <w:r>
        <w:rPr>
          <w:rFonts w:ascii="宋体" w:hAnsi="宋体" w:cs="宋体" w:hint="eastAsia"/>
          <w:color w:val="000000"/>
          <w:szCs w:val="21"/>
        </w:rPr>
        <w:tab/>
        <w:t>B. 他做的总功为1200J</w:t>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他做的有用功为800J</w:t>
      </w:r>
      <w:r>
        <w:rPr>
          <w:rFonts w:ascii="宋体" w:hAnsi="宋体" w:cs="宋体" w:hint="eastAsia"/>
          <w:color w:val="000000"/>
          <w:szCs w:val="21"/>
        </w:rPr>
        <w:tab/>
        <w:t>D. 他对滑轮组做功的功率为60W</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（2020·天门）</w:t>
      </w:r>
      <w:r>
        <w:rPr>
          <w:rFonts w:ascii="宋体" w:hAnsi="宋体" w:cs="宋体" w:hint="eastAsia"/>
          <w:color w:val="000000"/>
          <w:szCs w:val="21"/>
        </w:rPr>
        <w:t>如图所示，用滑轮组提升重物，此时测力计示数为680N</w:t>
      </w:r>
      <w:r>
        <w:rPr>
          <w:rFonts w:ascii="MS Mincho" w:eastAsia="MS Mincho" w:hAnsi="MS Mincho" w:cs="MS Mincho" w:hint="eastAsia"/>
          <w:color w:val="000000"/>
          <w:szCs w:val="21"/>
        </w:rPr>
        <w:t>｡</w:t>
      </w:r>
      <w:r>
        <w:rPr>
          <w:rFonts w:ascii="宋体" w:hAnsi="宋体" w:cs="宋体" w:hint="eastAsia"/>
          <w:color w:val="000000"/>
          <w:szCs w:val="21"/>
        </w:rPr>
        <w:t>已知人的质量为50kg，每个滑轮的重力为20N，不计绳重及摩擦，下列说法正确的是（  ）。</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657225" cy="990600"/>
            <wp:effectExtent l="0" t="0" r="9525" b="0"/>
            <wp:docPr id="208" name="图片 2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990600"/>
                    </a:xfrm>
                    <a:prstGeom prst="rect">
                      <a:avLst/>
                    </a:prstGeom>
                    <a:noFill/>
                    <a:ln>
                      <a:noFill/>
                    </a:ln>
                  </pic:spPr>
                </pic:pic>
              </a:graphicData>
            </a:graphic>
          </wp:inline>
        </w:drawing>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人的拉力大小为340N</w:t>
      </w:r>
      <w:r>
        <w:rPr>
          <w:rFonts w:ascii="宋体" w:hAnsi="宋体" w:cs="宋体" w:hint="eastAsia"/>
          <w:color w:val="000000"/>
          <w:szCs w:val="21"/>
        </w:rPr>
        <w:tab/>
        <w:t>B. 物体的重力为420N</w:t>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滑轮组的机械效率为61.8%</w:t>
      </w:r>
      <w:r>
        <w:rPr>
          <w:rFonts w:ascii="宋体" w:hAnsi="宋体" w:cs="宋体" w:hint="eastAsia"/>
          <w:color w:val="000000"/>
          <w:szCs w:val="21"/>
        </w:rPr>
        <w:tab/>
        <w:t>D. 人能够拉起的最大物重为980N</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color w:val="000000"/>
          <w:szCs w:val="21"/>
        </w:rPr>
        <w:t>（2020·咸宁）</w:t>
      </w:r>
      <w:r>
        <w:rPr>
          <w:rFonts w:ascii="宋体" w:hAnsi="宋体" w:cs="宋体" w:hint="eastAsia"/>
          <w:color w:val="000000"/>
          <w:szCs w:val="21"/>
        </w:rPr>
        <w:t>用如图甲所示的滑轮组缓慢提升不同物体每次物体被提升的高度均为0.5m，滑轮组的机械效率与物体受到重力的关系如图乙所示，不计绳重和摩擦，下列分析正确的是（　　）。</w:t>
      </w:r>
    </w:p>
    <w:p w:rsidR="00193B6B" w:rsidRDefault="00193B6B" w:rsidP="00193B6B">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933575" cy="1409700"/>
            <wp:effectExtent l="0" t="0" r="9525" b="0"/>
            <wp:docPr id="207" name="图片 2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33575" cy="1409700"/>
                    </a:xfrm>
                    <a:prstGeom prst="rect">
                      <a:avLst/>
                    </a:prstGeom>
                    <a:noFill/>
                    <a:ln>
                      <a:noFill/>
                    </a:ln>
                  </pic:spPr>
                </pic:pic>
              </a:graphicData>
            </a:graphic>
          </wp:inline>
        </w:drawing>
      </w:r>
    </w:p>
    <w:p w:rsidR="00193B6B" w:rsidRDefault="00193B6B" w:rsidP="00193B6B">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A．动滑轮的重力为5N；</w:t>
      </w:r>
    </w:p>
    <w:p w:rsidR="00193B6B" w:rsidRDefault="00193B6B" w:rsidP="00193B6B">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B．该滑轮组的机械效率可以达到100%；</w:t>
      </w:r>
    </w:p>
    <w:p w:rsidR="00193B6B" w:rsidRDefault="00193B6B" w:rsidP="00193B6B">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C．滑轮组的机械效率越高，拉力做功越少；</w:t>
      </w:r>
    </w:p>
    <w:p w:rsidR="00193B6B" w:rsidRDefault="00193B6B" w:rsidP="00193B6B">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D．每次提升重物时，滑轮组做的额外功为5J</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5.</w:t>
      </w:r>
      <w:r>
        <w:rPr>
          <w:rFonts w:ascii="宋体" w:hAnsi="宋体" w:cs="宋体" w:hint="eastAsia"/>
          <w:b/>
          <w:bCs/>
          <w:color w:val="000000"/>
          <w:szCs w:val="21"/>
        </w:rPr>
        <w:t>（2020·随州）</w:t>
      </w:r>
      <w:r>
        <w:rPr>
          <w:rFonts w:ascii="宋体" w:hAnsi="宋体" w:cs="宋体" w:hint="eastAsia"/>
          <w:color w:val="000000"/>
          <w:szCs w:val="21"/>
        </w:rPr>
        <w:t>体重为60kg的工人利用如图滑轮组将一质量为80kg的重物A匀速提升1m，</w:t>
      </w:r>
      <w:r>
        <w:rPr>
          <w:rFonts w:ascii="宋体" w:hAnsi="宋体" w:cs="宋体" w:hint="eastAsia"/>
          <w:color w:val="000000"/>
          <w:szCs w:val="21"/>
        </w:rPr>
        <w:lastRenderedPageBreak/>
        <w:t>此时该滑轮组的机械效率为80%（不计绳重与摩擦，</w:t>
      </w:r>
      <w:r>
        <w:rPr>
          <w:rFonts w:ascii="宋体" w:hAnsi="宋体" w:cs="宋体" w:hint="eastAsia"/>
          <w:i/>
          <w:color w:val="000000"/>
          <w:szCs w:val="21"/>
        </w:rPr>
        <w:t>g</w:t>
      </w:r>
      <w:r>
        <w:rPr>
          <w:rFonts w:ascii="宋体" w:hAnsi="宋体" w:cs="宋体" w:hint="eastAsia"/>
          <w:color w:val="000000"/>
          <w:szCs w:val="21"/>
        </w:rPr>
        <w:t>取10N/kg），小明对此工作过程及装置作出了以下论断：</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981075" cy="1143000"/>
            <wp:effectExtent l="0" t="0" r="9525" b="0"/>
            <wp:docPr id="206" name="图片 2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1075" cy="1143000"/>
                    </a:xfrm>
                    <a:prstGeom prst="rect">
                      <a:avLst/>
                    </a:prstGeom>
                    <a:noFill/>
                    <a:ln>
                      <a:noFill/>
                    </a:ln>
                  </pic:spPr>
                </pic:pic>
              </a:graphicData>
            </a:graphic>
          </wp:inline>
        </w:drawing>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①动滑轮重为200N；</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②此过程中，工人对绳的拉力做功1000J；</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③重物匀速上升过程中，它的机械能增大；</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④若增大重物A的质量，该工人用此滑轮组匀速拉起重物时，机械效率不可能达到90%</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关于小明的以上论断（　　）。</w:t>
      </w:r>
    </w:p>
    <w:p w:rsidR="00193B6B" w:rsidRDefault="00193B6B" w:rsidP="00193B6B">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只有①③正确   B. 只有②③正确   C. 只有①②③正确   D. ①②③④都正确</w:t>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（2020·宜昌）</w:t>
      </w:r>
      <w:r>
        <w:rPr>
          <w:rFonts w:ascii="宋体" w:hAnsi="宋体" w:cs="宋体" w:hint="eastAsia"/>
          <w:color w:val="000000"/>
          <w:szCs w:val="21"/>
        </w:rPr>
        <w:t>生产生活中常常会用到各种机械设备，下列说法中不正确的是（  ）。</w:t>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任何机械设备的效率总小于1</w:t>
      </w:r>
      <w:r>
        <w:rPr>
          <w:rFonts w:ascii="宋体" w:hAnsi="宋体" w:cs="宋体" w:hint="eastAsia"/>
          <w:color w:val="000000"/>
          <w:szCs w:val="21"/>
        </w:rPr>
        <w:tab/>
        <w:t>B. 减小机械内部摩擦可以提高其效率</w:t>
      </w:r>
    </w:p>
    <w:p w:rsidR="00193B6B" w:rsidRDefault="00193B6B" w:rsidP="00193B6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提高机械设备的效率可以节能减排</w:t>
      </w:r>
      <w:r>
        <w:rPr>
          <w:rFonts w:ascii="宋体" w:hAnsi="宋体" w:cs="宋体" w:hint="eastAsia"/>
          <w:color w:val="000000"/>
          <w:szCs w:val="21"/>
        </w:rPr>
        <w:tab/>
        <w:t>D. 用机械设备做功越快，其效率越高</w:t>
      </w:r>
    </w:p>
    <w:p w:rsidR="00193B6B" w:rsidRDefault="00193B6B" w:rsidP="00193B6B">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szCs w:val="21"/>
        </w:rPr>
        <w:t>7</w:t>
      </w:r>
      <w:r>
        <w:rPr>
          <w:rFonts w:ascii="宋体" w:hAnsi="宋体" w:cs="宋体" w:hint="eastAsia"/>
          <w:color w:val="000000"/>
          <w:szCs w:val="21"/>
        </w:rPr>
        <w:t>．</w:t>
      </w:r>
      <w:r>
        <w:rPr>
          <w:rFonts w:ascii="宋体" w:hAnsi="宋体" w:cs="宋体" w:hint="eastAsia"/>
          <w:b/>
          <w:bCs/>
          <w:color w:val="000000"/>
          <w:szCs w:val="21"/>
        </w:rPr>
        <w:t>（2020·临夏）</w:t>
      </w:r>
      <w:r>
        <w:rPr>
          <w:rFonts w:ascii="宋体" w:hAnsi="宋体" w:cs="宋体" w:hint="eastAsia"/>
          <w:color w:val="000000"/>
          <w:szCs w:val="21"/>
        </w:rPr>
        <w:t>如图所示，在不计绳重和摩擦的情况下，用弹簧测力计沿竖直方向匀速拉起重为6N的物体，物体上升0.4m所用时间为4s。此过程中拉力的功率为</w:t>
      </w:r>
      <w:r>
        <w:rPr>
          <w:rFonts w:ascii="宋体" w:hAnsi="宋体" w:cs="宋体" w:hint="eastAsia"/>
          <w:color w:val="000000"/>
          <w:szCs w:val="21"/>
          <w:u w:val="single"/>
        </w:rPr>
        <w:t xml:space="preserve">　   　</w:t>
      </w:r>
      <w:r>
        <w:rPr>
          <w:rFonts w:ascii="宋体" w:hAnsi="宋体" w:cs="宋体" w:hint="eastAsia"/>
          <w:color w:val="000000"/>
          <w:szCs w:val="21"/>
        </w:rPr>
        <w:t>W，滑轮组的机械效率为</w:t>
      </w:r>
      <w:r>
        <w:rPr>
          <w:rFonts w:ascii="宋体" w:hAnsi="宋体" w:cs="宋体" w:hint="eastAsia"/>
          <w:color w:val="000000"/>
          <w:szCs w:val="21"/>
          <w:u w:val="single"/>
        </w:rPr>
        <w:t xml:space="preserve">　   　</w:t>
      </w:r>
      <w:r>
        <w:rPr>
          <w:rFonts w:ascii="宋体" w:hAnsi="宋体" w:cs="宋体" w:hint="eastAsia"/>
          <w:color w:val="000000"/>
          <w:szCs w:val="21"/>
        </w:rPr>
        <w:t>。</w:t>
      </w:r>
    </w:p>
    <w:p w:rsidR="00193B6B" w:rsidRDefault="00193B6B" w:rsidP="00193B6B">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400175" cy="1419225"/>
            <wp:effectExtent l="0" t="0" r="9525" b="9525"/>
            <wp:docPr id="205" name="图片 2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00175" cy="1419225"/>
                    </a:xfrm>
                    <a:prstGeom prst="rect">
                      <a:avLst/>
                    </a:prstGeom>
                    <a:noFill/>
                    <a:ln>
                      <a:noFill/>
                    </a:ln>
                  </pic:spPr>
                </pic:pic>
              </a:graphicData>
            </a:graphic>
          </wp:inline>
        </w:drawing>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8．</w:t>
      </w:r>
      <w:r>
        <w:rPr>
          <w:rFonts w:ascii="宋体" w:hAnsi="宋体" w:cs="宋体" w:hint="eastAsia"/>
          <w:b/>
          <w:bCs/>
          <w:color w:val="000000"/>
          <w:szCs w:val="21"/>
        </w:rPr>
        <w:t>（2020·齐齐哈尔）</w:t>
      </w:r>
      <w:r>
        <w:rPr>
          <w:rFonts w:ascii="宋体" w:hAnsi="宋体" w:cs="宋体" w:hint="eastAsia"/>
          <w:color w:val="000000"/>
          <w:szCs w:val="21"/>
        </w:rPr>
        <w:t>小彬用如图所示滑轮组把重400N的货物匀速提升2m，若不计绳重和摩擦，所用的拉力是250N．此过程中绳端移动的距离为</w:t>
      </w:r>
      <w:r>
        <w:rPr>
          <w:rFonts w:ascii="宋体" w:hAnsi="宋体" w:cs="宋体" w:hint="eastAsia"/>
          <w:color w:val="000000"/>
          <w:szCs w:val="21"/>
          <w:u w:val="single"/>
        </w:rPr>
        <w:t xml:space="preserve">　   　</w:t>
      </w:r>
      <w:r>
        <w:rPr>
          <w:rFonts w:ascii="宋体" w:hAnsi="宋体" w:cs="宋体" w:hint="eastAsia"/>
          <w:color w:val="000000"/>
          <w:szCs w:val="21"/>
        </w:rPr>
        <w:t>m，滑轮组的机械效率是</w:t>
      </w:r>
      <w:r>
        <w:rPr>
          <w:rFonts w:ascii="宋体" w:hAnsi="宋体" w:cs="宋体" w:hint="eastAsia"/>
          <w:color w:val="000000"/>
          <w:szCs w:val="21"/>
          <w:u w:val="single"/>
        </w:rPr>
        <w:t xml:space="preserve">　   　</w:t>
      </w:r>
      <w:r>
        <w:rPr>
          <w:rFonts w:ascii="宋体" w:hAnsi="宋体" w:cs="宋体" w:hint="eastAsia"/>
          <w:color w:val="000000"/>
          <w:szCs w:val="21"/>
        </w:rPr>
        <w:t>。</w:t>
      </w:r>
    </w:p>
    <w:p w:rsidR="00193B6B" w:rsidRDefault="00193B6B" w:rsidP="00193B6B">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066800" cy="1714500"/>
            <wp:effectExtent l="0" t="0" r="0" b="0"/>
            <wp:docPr id="204" name="图片 2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0" cy="1714500"/>
                    </a:xfrm>
                    <a:prstGeom prst="rect">
                      <a:avLst/>
                    </a:prstGeom>
                    <a:noFill/>
                    <a:ln>
                      <a:noFill/>
                    </a:ln>
                  </pic:spPr>
                </pic:pic>
              </a:graphicData>
            </a:graphic>
          </wp:inline>
        </w:drawing>
      </w:r>
    </w:p>
    <w:p w:rsidR="00193B6B" w:rsidRDefault="00193B6B" w:rsidP="00193B6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9.</w:t>
      </w:r>
      <w:r>
        <w:rPr>
          <w:rFonts w:ascii="宋体" w:hAnsi="宋体" w:cs="宋体" w:hint="eastAsia"/>
          <w:b/>
          <w:bCs/>
          <w:color w:val="000000"/>
          <w:szCs w:val="21"/>
        </w:rPr>
        <w:t>（2020·南京）</w:t>
      </w:r>
      <w:r>
        <w:rPr>
          <w:rFonts w:ascii="宋体" w:hAnsi="宋体" w:cs="宋体" w:hint="eastAsia"/>
          <w:color w:val="000000"/>
          <w:szCs w:val="21"/>
        </w:rPr>
        <w:t>如图所示，物体重210N，动滑轮重25N。工人用125N的拉力将物体匀速提升3m，用了10s，此过程中有用功是______J，拉力的功率是______W，滑轮的机械效率是______，克服动滑轮重所做的额外功占总功的______%。</w:t>
      </w:r>
    </w:p>
    <w:p w:rsidR="00193B6B" w:rsidRDefault="00193B6B" w:rsidP="00193B6B">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19175" cy="1295400"/>
            <wp:effectExtent l="0" t="0" r="9525" b="0"/>
            <wp:docPr id="203" name="图片 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19175" cy="1295400"/>
                    </a:xfrm>
                    <a:prstGeom prst="rect">
                      <a:avLst/>
                    </a:prstGeom>
                    <a:noFill/>
                    <a:ln>
                      <a:noFill/>
                    </a:ln>
                  </pic:spPr>
                </pic:pic>
              </a:graphicData>
            </a:graphic>
          </wp:inline>
        </w:drawing>
      </w:r>
    </w:p>
    <w:p w:rsidR="00193B6B" w:rsidRDefault="00193B6B" w:rsidP="00193B6B">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三、实验探究题</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10．</w:t>
      </w:r>
      <w:r>
        <w:rPr>
          <w:rFonts w:ascii="宋体" w:hAnsi="宋体" w:cs="宋体" w:hint="eastAsia"/>
          <w:b/>
          <w:bCs/>
          <w:color w:val="000000"/>
          <w:szCs w:val="21"/>
        </w:rPr>
        <w:t>（2020·黑龙江）</w:t>
      </w:r>
      <w:r>
        <w:rPr>
          <w:rFonts w:ascii="宋体" w:hAnsi="宋体" w:cs="宋体" w:hint="eastAsia"/>
          <w:color w:val="000000"/>
          <w:szCs w:val="21"/>
        </w:rPr>
        <w:t>提高机械效率，能够更充分地发挥机械设备的作用，“测量机械效率”实验装置如图（每个动滑轮重相同。忽略摩擦及绳重）。</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（1）实验中应</w:t>
      </w:r>
      <w:r>
        <w:rPr>
          <w:rFonts w:ascii="宋体" w:hAnsi="宋体" w:cs="宋体" w:hint="eastAsia"/>
          <w:color w:val="000000"/>
          <w:szCs w:val="21"/>
          <w:u w:val="single"/>
        </w:rPr>
        <w:t xml:space="preserve">　   　</w:t>
      </w:r>
      <w:r>
        <w:rPr>
          <w:rFonts w:ascii="宋体" w:hAnsi="宋体" w:cs="宋体" w:hint="eastAsia"/>
          <w:color w:val="000000"/>
          <w:szCs w:val="21"/>
        </w:rPr>
        <w:t>拉动弹簧测力计。</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（2）实验过程中收集到a、b、c三组实验数据如下。</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825"/>
        <w:gridCol w:w="1140"/>
        <w:gridCol w:w="1995"/>
        <w:gridCol w:w="2130"/>
        <w:gridCol w:w="2475"/>
      </w:tblGrid>
      <w:tr w:rsidR="00193B6B" w:rsidTr="00781016">
        <w:trPr>
          <w:jc w:val="center"/>
        </w:trPr>
        <w:tc>
          <w:tcPr>
            <w:tcW w:w="82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装置</w:t>
            </w:r>
          </w:p>
        </w:tc>
        <w:tc>
          <w:tcPr>
            <w:tcW w:w="114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钩码重/N</w:t>
            </w:r>
          </w:p>
        </w:tc>
        <w:tc>
          <w:tcPr>
            <w:tcW w:w="199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钩码上升的高度/m</w:t>
            </w:r>
          </w:p>
        </w:tc>
        <w:tc>
          <w:tcPr>
            <w:tcW w:w="213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弹簧测力计示数/N</w:t>
            </w:r>
          </w:p>
        </w:tc>
        <w:tc>
          <w:tcPr>
            <w:tcW w:w="247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绳子自由端移动的距离/m</w:t>
            </w:r>
          </w:p>
        </w:tc>
      </w:tr>
      <w:tr w:rsidR="00193B6B" w:rsidTr="00781016">
        <w:trPr>
          <w:jc w:val="center"/>
        </w:trPr>
        <w:tc>
          <w:tcPr>
            <w:tcW w:w="82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a</w:t>
            </w:r>
          </w:p>
        </w:tc>
        <w:tc>
          <w:tcPr>
            <w:tcW w:w="114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2</w:t>
            </w:r>
          </w:p>
        </w:tc>
        <w:tc>
          <w:tcPr>
            <w:tcW w:w="199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1.5</w:t>
            </w:r>
          </w:p>
        </w:tc>
        <w:tc>
          <w:tcPr>
            <w:tcW w:w="247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0.2</w:t>
            </w:r>
          </w:p>
        </w:tc>
      </w:tr>
      <w:tr w:rsidR="00193B6B" w:rsidTr="00781016">
        <w:trPr>
          <w:jc w:val="center"/>
        </w:trPr>
        <w:tc>
          <w:tcPr>
            <w:tcW w:w="82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b</w:t>
            </w:r>
          </w:p>
        </w:tc>
        <w:tc>
          <w:tcPr>
            <w:tcW w:w="114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2</w:t>
            </w:r>
          </w:p>
        </w:tc>
        <w:tc>
          <w:tcPr>
            <w:tcW w:w="199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1.0</w:t>
            </w:r>
          </w:p>
        </w:tc>
        <w:tc>
          <w:tcPr>
            <w:tcW w:w="247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0.3</w:t>
            </w:r>
          </w:p>
        </w:tc>
      </w:tr>
      <w:tr w:rsidR="00193B6B" w:rsidTr="00781016">
        <w:trPr>
          <w:jc w:val="center"/>
        </w:trPr>
        <w:tc>
          <w:tcPr>
            <w:tcW w:w="82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c</w:t>
            </w:r>
          </w:p>
        </w:tc>
        <w:tc>
          <w:tcPr>
            <w:tcW w:w="114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5</w:t>
            </w:r>
          </w:p>
        </w:tc>
        <w:tc>
          <w:tcPr>
            <w:tcW w:w="199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2.0</w:t>
            </w:r>
          </w:p>
        </w:tc>
        <w:tc>
          <w:tcPr>
            <w:tcW w:w="2475" w:type="dxa"/>
          </w:tcPr>
          <w:p w:rsidR="00193B6B" w:rsidRDefault="00193B6B" w:rsidP="00781016">
            <w:pPr>
              <w:spacing w:line="360" w:lineRule="auto"/>
              <w:jc w:val="center"/>
              <w:rPr>
                <w:rFonts w:ascii="宋体" w:hAnsi="宋体" w:cs="宋体" w:hint="eastAsia"/>
                <w:color w:val="000000"/>
                <w:szCs w:val="21"/>
              </w:rPr>
            </w:pPr>
            <w:r>
              <w:rPr>
                <w:rFonts w:ascii="宋体" w:hAnsi="宋体" w:cs="宋体" w:hint="eastAsia"/>
                <w:color w:val="000000"/>
                <w:szCs w:val="21"/>
              </w:rPr>
              <w:t>0.3</w:t>
            </w:r>
          </w:p>
        </w:tc>
      </w:tr>
    </w:tbl>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计算出a组实验的：有用功</w:t>
      </w:r>
      <w:r>
        <w:rPr>
          <w:rFonts w:ascii="宋体" w:hAnsi="宋体" w:cs="宋体" w:hint="eastAsia"/>
          <w:color w:val="000000"/>
          <w:szCs w:val="21"/>
          <w:u w:val="single"/>
        </w:rPr>
        <w:t xml:space="preserve">　   　</w:t>
      </w:r>
      <w:r>
        <w:rPr>
          <w:rFonts w:ascii="宋体" w:hAnsi="宋体" w:cs="宋体" w:hint="eastAsia"/>
          <w:color w:val="000000"/>
          <w:szCs w:val="21"/>
        </w:rPr>
        <w:t>J，机械效率</w:t>
      </w:r>
      <w:r>
        <w:rPr>
          <w:rFonts w:ascii="宋体" w:hAnsi="宋体" w:cs="宋体" w:hint="eastAsia"/>
          <w:color w:val="000000"/>
          <w:szCs w:val="21"/>
          <w:u w:val="single"/>
        </w:rPr>
        <w:t xml:space="preserve">　   　</w:t>
      </w:r>
      <w:r>
        <w:rPr>
          <w:rFonts w:ascii="宋体" w:hAnsi="宋体" w:cs="宋体" w:hint="eastAsia"/>
          <w:color w:val="000000"/>
          <w:szCs w:val="21"/>
        </w:rPr>
        <w:t>。</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（3）比较a、b两组的机械效率，它们的关系是：η</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color w:val="000000"/>
          <w:szCs w:val="21"/>
        </w:rPr>
        <w:t>η</w:t>
      </w:r>
      <w:r>
        <w:rPr>
          <w:rFonts w:ascii="宋体" w:hAnsi="宋体" w:cs="宋体" w:hint="eastAsia"/>
          <w:color w:val="000000"/>
          <w:szCs w:val="21"/>
          <w:vertAlign w:val="subscript"/>
        </w:rPr>
        <w:t>2</w:t>
      </w:r>
      <w:r>
        <w:rPr>
          <w:rFonts w:ascii="宋体" w:hAnsi="宋体" w:cs="宋体" w:hint="eastAsia"/>
          <w:color w:val="000000"/>
          <w:szCs w:val="21"/>
        </w:rPr>
        <w:t>．若提升相同物重到相同高度，与a装置相比，b装置的优势是</w:t>
      </w:r>
      <w:r>
        <w:rPr>
          <w:rFonts w:ascii="宋体" w:hAnsi="宋体" w:cs="宋体" w:hint="eastAsia"/>
          <w:color w:val="000000"/>
          <w:szCs w:val="21"/>
          <w:u w:val="single"/>
        </w:rPr>
        <w:t xml:space="preserve">　   　</w:t>
      </w:r>
      <w:r>
        <w:rPr>
          <w:rFonts w:ascii="宋体" w:hAnsi="宋体" w:cs="宋体" w:hint="eastAsia"/>
          <w:color w:val="000000"/>
          <w:szCs w:val="21"/>
        </w:rPr>
        <w:t>。</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比较b、c滑轮组，它们机械效率的关系是：η</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color w:val="000000"/>
          <w:szCs w:val="21"/>
        </w:rPr>
        <w:t>η</w:t>
      </w:r>
      <w:r>
        <w:rPr>
          <w:rFonts w:ascii="宋体" w:hAnsi="宋体" w:cs="宋体" w:hint="eastAsia"/>
          <w:color w:val="000000"/>
          <w:szCs w:val="21"/>
          <w:vertAlign w:val="subscript"/>
        </w:rPr>
        <w:t>2</w:t>
      </w:r>
      <w:r>
        <w:rPr>
          <w:rFonts w:ascii="宋体" w:hAnsi="宋体" w:cs="宋体" w:hint="eastAsia"/>
          <w:color w:val="000000"/>
          <w:szCs w:val="21"/>
        </w:rPr>
        <w:t>，影响它们机械效率高低的因素是</w:t>
      </w:r>
      <w:r>
        <w:rPr>
          <w:rFonts w:ascii="宋体" w:hAnsi="宋体" w:cs="宋体" w:hint="eastAsia"/>
          <w:color w:val="000000"/>
          <w:szCs w:val="21"/>
          <w:u w:val="single"/>
        </w:rPr>
        <w:t xml:space="preserve">　   　</w:t>
      </w:r>
      <w:r>
        <w:rPr>
          <w:rFonts w:ascii="宋体" w:hAnsi="宋体" w:cs="宋体" w:hint="eastAsia"/>
          <w:color w:val="000000"/>
          <w:szCs w:val="21"/>
        </w:rPr>
        <w:t>。</w:t>
      </w:r>
    </w:p>
    <w:p w:rsidR="00193B6B" w:rsidRDefault="00193B6B" w:rsidP="00193B6B">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3095625" cy="2266950"/>
            <wp:effectExtent l="0" t="0" r="9525" b="0"/>
            <wp:docPr id="202" name="图片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5625" cy="2266950"/>
                    </a:xfrm>
                    <a:prstGeom prst="rect">
                      <a:avLst/>
                    </a:prstGeom>
                    <a:noFill/>
                    <a:ln>
                      <a:noFill/>
                    </a:ln>
                  </pic:spPr>
                </pic:pic>
              </a:graphicData>
            </a:graphic>
          </wp:inline>
        </w:drawing>
      </w:r>
    </w:p>
    <w:p w:rsidR="00193B6B" w:rsidRDefault="00193B6B" w:rsidP="00193B6B">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四、计算题</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color w:val="000000"/>
          <w:szCs w:val="21"/>
        </w:rPr>
        <w:t>（2020·天水）</w:t>
      </w:r>
      <w:r>
        <w:rPr>
          <w:rFonts w:ascii="宋体" w:hAnsi="宋体" w:cs="宋体" w:hint="eastAsia"/>
          <w:color w:val="000000"/>
          <w:szCs w:val="21"/>
        </w:rPr>
        <w:t>在九年级物理拓展课上，李博同学模拟某建筑工地上塔吊的工作情景，设置了如图所示的滑轮组来提升装修材料，若他用250N的拉力在20s内</w:t>
      </w:r>
      <w:bookmarkStart w:id="0" w:name="_GoBack"/>
      <w:bookmarkEnd w:id="0"/>
      <w:r>
        <w:rPr>
          <w:rFonts w:ascii="宋体" w:hAnsi="宋体" w:cs="宋体" w:hint="eastAsia"/>
          <w:color w:val="000000"/>
          <w:szCs w:val="21"/>
        </w:rPr>
        <w:t>将450N的材料提升了10m，（不计绳重和摩擦，g＝10N/kg）。求：</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（1）拉力的功率是多少？</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（2）提升450N材料时，此滑轮组的机械效率是多少？</w:t>
      </w:r>
    </w:p>
    <w:p w:rsidR="00193B6B" w:rsidRDefault="00193B6B" w:rsidP="00193B6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（3）若绳子能承受的最大拉力为400N时，此滑轮组的机械效率最大可提高到多少？</w:t>
      </w:r>
    </w:p>
    <w:p w:rsidR="00193B6B" w:rsidRDefault="00193B6B" w:rsidP="00193B6B">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542925" cy="1028700"/>
            <wp:effectExtent l="0" t="0" r="9525" b="0"/>
            <wp:docPr id="201" name="图片 2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925" cy="1028700"/>
                    </a:xfrm>
                    <a:prstGeom prst="rect">
                      <a:avLst/>
                    </a:prstGeom>
                    <a:noFill/>
                    <a:ln>
                      <a:noFill/>
                    </a:ln>
                  </pic:spPr>
                </pic:pic>
              </a:graphicData>
            </a:graphic>
          </wp:inline>
        </w:drawing>
      </w:r>
    </w:p>
    <w:p w:rsidR="00193B6B" w:rsidRDefault="00193B6B" w:rsidP="00193B6B">
      <w:pPr>
        <w:spacing w:line="360" w:lineRule="auto"/>
        <w:ind w:firstLineChars="200" w:firstLine="420"/>
        <w:rPr>
          <w:rFonts w:ascii="宋体" w:hAnsi="宋体" w:cs="宋体" w:hint="eastAsia"/>
          <w:szCs w:val="21"/>
        </w:rPr>
      </w:pPr>
    </w:p>
    <w:p w:rsidR="008E5ACC" w:rsidRDefault="008E5ACC" w:rsidP="008E5ACC">
      <w:pPr>
        <w:spacing w:line="360" w:lineRule="auto"/>
        <w:ind w:firstLineChars="200" w:firstLine="420"/>
        <w:jc w:val="center"/>
        <w:rPr>
          <w:rFonts w:ascii="宋体" w:hAnsi="宋体" w:cs="宋体" w:hint="eastAsia"/>
          <w:szCs w:val="21"/>
        </w:rPr>
      </w:pPr>
    </w:p>
    <w:sectPr w:rsidR="008E5ACC">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174" w:rsidRDefault="00E66174" w:rsidP="0027030C">
      <w:r>
        <w:separator/>
      </w:r>
    </w:p>
  </w:endnote>
  <w:endnote w:type="continuationSeparator" w:id="0">
    <w:p w:rsidR="00E66174" w:rsidRDefault="00E66174"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174" w:rsidRDefault="00E66174" w:rsidP="0027030C">
      <w:r>
        <w:separator/>
      </w:r>
    </w:p>
  </w:footnote>
  <w:footnote w:type="continuationSeparator" w:id="0">
    <w:p w:rsidR="00E66174" w:rsidRDefault="00E66174"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C8E4FD"/>
    <w:multiLevelType w:val="singleLevel"/>
    <w:tmpl w:val="31C8E4FD"/>
    <w:lvl w:ilvl="0">
      <w:start w:val="1"/>
      <w:numFmt w:val="decimal"/>
      <w:suff w:val="nothing"/>
      <w:lvlText w:val="（%1）"/>
      <w:lvlJc w:val="left"/>
      <w:pPr>
        <w:ind w:left="0" w:firstLine="0"/>
      </w:pPr>
    </w:lvl>
  </w:abstractNum>
  <w:abstractNum w:abstractNumId="1">
    <w:nsid w:val="509D0BFC"/>
    <w:multiLevelType w:val="singleLevel"/>
    <w:tmpl w:val="509D0BFC"/>
    <w:lvl w:ilvl="0">
      <w:start w:val="1"/>
      <w:numFmt w:val="upperLetter"/>
      <w:suff w:val="nothing"/>
      <w:lvlText w:val="%1．"/>
      <w:lvlJc w:val="left"/>
    </w:lvl>
  </w:abstractNum>
  <w:abstractNum w:abstractNumId="2">
    <w:nsid w:val="55BACE6B"/>
    <w:multiLevelType w:val="singleLevel"/>
    <w:tmpl w:val="55BACE6B"/>
    <w:lvl w:ilvl="0">
      <w:start w:val="1"/>
      <w:numFmt w:val="decimal"/>
      <w:suff w:val="nothing"/>
      <w:lvlText w:val="（%1）"/>
      <w:lvlJc w:val="left"/>
      <w:pPr>
        <w:ind w:left="0" w:firstLine="0"/>
      </w:pPr>
    </w:lvl>
  </w:abstractNum>
  <w:abstractNum w:abstractNumId="3">
    <w:nsid w:val="5AC67718"/>
    <w:multiLevelType w:val="singleLevel"/>
    <w:tmpl w:val="5AC67718"/>
    <w:lvl w:ilvl="0">
      <w:start w:val="1"/>
      <w:numFmt w:val="decimal"/>
      <w:suff w:val="nothing"/>
      <w:lvlText w:val="（%1）"/>
      <w:lvlJc w:val="left"/>
      <w:pPr>
        <w:ind w:left="0" w:firstLine="0"/>
      </w:pPr>
    </w:lvl>
  </w:abstractNum>
  <w:abstractNum w:abstractNumId="4">
    <w:nsid w:val="7CB598B8"/>
    <w:multiLevelType w:val="singleLevel"/>
    <w:tmpl w:val="7CB598B8"/>
    <w:lvl w:ilvl="0">
      <w:start w:val="1"/>
      <w:numFmt w:val="decimal"/>
      <w:suff w:val="nothing"/>
      <w:lvlText w:val="（%1）"/>
      <w:lvlJc w:val="left"/>
    </w:lvl>
  </w:abstractNum>
  <w:num w:numId="1">
    <w:abstractNumId w:val="1"/>
  </w:num>
  <w:num w:numId="2">
    <w:abstractNumId w:val="2"/>
    <w:lvlOverride w:ilvl="0">
      <w:startOverride w:val="1"/>
    </w:lvlOverride>
  </w:num>
  <w:num w:numId="3">
    <w:abstractNumId w:val="3"/>
    <w:lvlOverride w:ilvl="0">
      <w:startOverride w:val="1"/>
    </w:lvlOverride>
  </w:num>
  <w:num w:numId="4">
    <w:abstractNumId w:val="0"/>
    <w:lvlOverride w:ilvl="0">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10A62"/>
    <w:rsid w:val="00193B6B"/>
    <w:rsid w:val="0027030C"/>
    <w:rsid w:val="00275D03"/>
    <w:rsid w:val="004F3095"/>
    <w:rsid w:val="0053022C"/>
    <w:rsid w:val="006E6B81"/>
    <w:rsid w:val="008B3187"/>
    <w:rsid w:val="008E5ACC"/>
    <w:rsid w:val="008E73BE"/>
    <w:rsid w:val="009714D5"/>
    <w:rsid w:val="009B1B42"/>
    <w:rsid w:val="00A82937"/>
    <w:rsid w:val="00AF7A26"/>
    <w:rsid w:val="00C96EEF"/>
    <w:rsid w:val="00D95A3B"/>
    <w:rsid w:val="00DC685D"/>
    <w:rsid w:val="00E66174"/>
    <w:rsid w:val="00F8333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 w:type="character" w:customStyle="1" w:styleId="Char3">
    <w:name w:val="正文文本 Char"/>
    <w:link w:val="a7"/>
    <w:uiPriority w:val="1"/>
    <w:rsid w:val="008B3187"/>
    <w:rPr>
      <w:rFonts w:ascii="楷体" w:eastAsia="楷体" w:hAnsi="楷体" w:cs="楷体"/>
      <w:sz w:val="36"/>
      <w:szCs w:val="36"/>
    </w:rPr>
  </w:style>
  <w:style w:type="paragraph" w:styleId="a7">
    <w:name w:val="Body Text"/>
    <w:basedOn w:val="a"/>
    <w:link w:val="Char3"/>
    <w:uiPriority w:val="1"/>
    <w:qFormat/>
    <w:rsid w:val="008B3187"/>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8B3187"/>
    <w:rPr>
      <w:rFonts w:ascii="Times New Roman" w:eastAsia="宋体" w:hAnsi="Times New Roman" w:cs="Times New Roman"/>
      <w:szCs w:val="24"/>
    </w:rPr>
  </w:style>
  <w:style w:type="table" w:styleId="a8">
    <w:name w:val="Table Grid"/>
    <w:basedOn w:val="a1"/>
    <w:rsid w:val="008B3187"/>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F8333C"/>
    <w:rPr>
      <w:color w:val="0000FF"/>
      <w:u w:val="single"/>
    </w:rPr>
  </w:style>
  <w:style w:type="character" w:styleId="aa">
    <w:name w:val="Emphasis"/>
    <w:uiPriority w:val="20"/>
    <w:qFormat/>
    <w:rsid w:val="008E5ACC"/>
    <w:rPr>
      <w:i/>
      <w:iCs/>
    </w:rPr>
  </w:style>
  <w:style w:type="character" w:customStyle="1" w:styleId="1">
    <w:name w:val="默认段落字体1"/>
    <w:qFormat/>
    <w:rsid w:val="008E5ACC"/>
    <w:rPr>
      <w:sz w:val="22"/>
    </w:rPr>
  </w:style>
  <w:style w:type="paragraph" w:styleId="ab">
    <w:name w:val="Plain Text"/>
    <w:basedOn w:val="a"/>
    <w:link w:val="Char4"/>
    <w:qFormat/>
    <w:rsid w:val="008E5ACC"/>
    <w:rPr>
      <w:rFonts w:ascii="宋体" w:hAnsi="Courier New" w:cs="Courier New"/>
      <w:szCs w:val="21"/>
    </w:rPr>
  </w:style>
  <w:style w:type="character" w:customStyle="1" w:styleId="Char4">
    <w:name w:val="纯文本 Char"/>
    <w:basedOn w:val="a0"/>
    <w:link w:val="ab"/>
    <w:rsid w:val="008E5ACC"/>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 w:type="character" w:customStyle="1" w:styleId="Char3">
    <w:name w:val="正文文本 Char"/>
    <w:link w:val="a7"/>
    <w:uiPriority w:val="1"/>
    <w:rsid w:val="008B3187"/>
    <w:rPr>
      <w:rFonts w:ascii="楷体" w:eastAsia="楷体" w:hAnsi="楷体" w:cs="楷体"/>
      <w:sz w:val="36"/>
      <w:szCs w:val="36"/>
    </w:rPr>
  </w:style>
  <w:style w:type="paragraph" w:styleId="a7">
    <w:name w:val="Body Text"/>
    <w:basedOn w:val="a"/>
    <w:link w:val="Char3"/>
    <w:uiPriority w:val="1"/>
    <w:qFormat/>
    <w:rsid w:val="008B3187"/>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8B3187"/>
    <w:rPr>
      <w:rFonts w:ascii="Times New Roman" w:eastAsia="宋体" w:hAnsi="Times New Roman" w:cs="Times New Roman"/>
      <w:szCs w:val="24"/>
    </w:rPr>
  </w:style>
  <w:style w:type="table" w:styleId="a8">
    <w:name w:val="Table Grid"/>
    <w:basedOn w:val="a1"/>
    <w:rsid w:val="008B3187"/>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F8333C"/>
    <w:rPr>
      <w:color w:val="0000FF"/>
      <w:u w:val="single"/>
    </w:rPr>
  </w:style>
  <w:style w:type="character" w:styleId="aa">
    <w:name w:val="Emphasis"/>
    <w:uiPriority w:val="20"/>
    <w:qFormat/>
    <w:rsid w:val="008E5ACC"/>
    <w:rPr>
      <w:i/>
      <w:iCs/>
    </w:rPr>
  </w:style>
  <w:style w:type="character" w:customStyle="1" w:styleId="1">
    <w:name w:val="默认段落字体1"/>
    <w:qFormat/>
    <w:rsid w:val="008E5ACC"/>
    <w:rPr>
      <w:sz w:val="22"/>
    </w:rPr>
  </w:style>
  <w:style w:type="paragraph" w:styleId="ab">
    <w:name w:val="Plain Text"/>
    <w:basedOn w:val="a"/>
    <w:link w:val="Char4"/>
    <w:qFormat/>
    <w:rsid w:val="008E5ACC"/>
    <w:rPr>
      <w:rFonts w:ascii="宋体" w:hAnsi="Courier New" w:cs="Courier New"/>
      <w:szCs w:val="21"/>
    </w:rPr>
  </w:style>
  <w:style w:type="character" w:customStyle="1" w:styleId="Char4">
    <w:name w:val="纯文本 Char"/>
    <w:basedOn w:val="a0"/>
    <w:link w:val="ab"/>
    <w:rsid w:val="008E5AC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91113">
      <w:bodyDiv w:val="1"/>
      <w:marLeft w:val="0"/>
      <w:marRight w:val="0"/>
      <w:marTop w:val="0"/>
      <w:marBottom w:val="0"/>
      <w:divBdr>
        <w:top w:val="none" w:sz="0" w:space="0" w:color="auto"/>
        <w:left w:val="none" w:sz="0" w:space="0" w:color="auto"/>
        <w:bottom w:val="none" w:sz="0" w:space="0" w:color="auto"/>
        <w:right w:val="none" w:sz="0" w:space="0" w:color="auto"/>
      </w:divBdr>
    </w:div>
    <w:div w:id="140660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2020&#23398;&#31185;&#32593;&#20648;&#20540;&#31934;&#21697;&#36164;&#28304;\&#12304;&#19978;&#22909;&#35838;&#12305;2020-2021&#23398;&#24180;&#20843;&#24180;&#32423;&#29289;&#29702;&#19979;&#20876;&#21516;&#27493;&#22791;&#35838;&#31995;&#21015;&#65288;&#20154;&#25945;&#29256;&#65289;\gk.canpoint.cn" TargetMode="External"/><Relationship Id="rId24" Type="http://schemas.openxmlformats.org/officeDocument/2006/relationships/image" Target="media/image16.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11.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533</Words>
  <Characters>3040</Characters>
  <Application>Microsoft Office Word</Application>
  <DocSecurity>0</DocSecurity>
  <Lines>25</Lines>
  <Paragraphs>7</Paragraphs>
  <ScaleCrop>false</ScaleCrop>
  <Company>China</Company>
  <LinksUpToDate>false</LinksUpToDate>
  <CharactersWithSpaces>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2021-04-02T12:43:00Z</dcterms:created>
  <dcterms:modified xsi:type="dcterms:W3CDTF">2021-04-02T12:43:00Z</dcterms:modified>
</cp:coreProperties>
</file>